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 w:firstRow="1" w:lastRow="0" w:firstColumn="1" w:lastColumn="0" w:noHBand="0" w:noVBand="0"/>
      </w:tblPr>
      <w:tblGrid>
        <w:gridCol w:w="4014"/>
      </w:tblGrid>
      <w:tr w:rsidR="00094ED6" w:rsidRPr="00094ED6" w:rsidTr="00B75C64">
        <w:trPr>
          <w:cantSplit/>
          <w:trHeight w:hRule="exact" w:val="3523"/>
        </w:trPr>
        <w:tc>
          <w:tcPr>
            <w:tcW w:w="4014" w:type="dxa"/>
            <w:noWrap/>
            <w:tcFitText/>
          </w:tcPr>
          <w:tbl>
            <w:tblPr>
              <w:tblpPr w:leftFromText="181" w:rightFromText="181" w:vertAnchor="page" w:horzAnchor="page" w:tblpX="1878" w:tblpY="1282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4014"/>
            </w:tblGrid>
            <w:tr w:rsidR="00094ED6" w:rsidRPr="00094ED6" w:rsidTr="00B75C64">
              <w:trPr>
                <w:cantSplit/>
                <w:trHeight w:hRule="exact" w:val="3523"/>
              </w:trPr>
              <w:tc>
                <w:tcPr>
                  <w:tcW w:w="4014" w:type="dxa"/>
                  <w:noWrap/>
                  <w:tcFitText/>
                </w:tcPr>
                <w:p w:rsidR="00094ED6" w:rsidRPr="00094ED6" w:rsidRDefault="00094ED6" w:rsidP="00094ED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noProof/>
                    </w:rPr>
                  </w:pPr>
                  <w:r w:rsidRPr="00B62942">
                    <w:rPr>
                      <w:rFonts w:ascii="Calibri" w:eastAsia="Times New Roman" w:hAnsi="Calibri" w:cs="Times New Roman"/>
                      <w:noProof/>
                      <w:lang w:eastAsia="ru-RU"/>
                    </w:rPr>
                    <w:drawing>
                      <wp:inline distT="0" distB="0" distL="0" distR="0" wp14:anchorId="0FC4C020" wp14:editId="0A0B5595">
                        <wp:extent cx="342900" cy="514350"/>
                        <wp:effectExtent l="0" t="0" r="0" b="0"/>
                        <wp:docPr id="1" name="Рисунок 1" descr="Герб города для блан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Герб города для блан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94ED6" w:rsidRPr="00094ED6" w:rsidRDefault="00094ED6" w:rsidP="00094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  <w:r w:rsidRPr="00094E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Ханты-Мансийский автономный округ-Югра</w:t>
                  </w:r>
                </w:p>
                <w:p w:rsidR="00094ED6" w:rsidRPr="00094ED6" w:rsidRDefault="00094ED6" w:rsidP="00094ED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sz w:val="16"/>
                      <w:szCs w:val="16"/>
                    </w:rPr>
                  </w:pPr>
                  <w:r w:rsidRPr="00094E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муниципальное образование</w:t>
                  </w:r>
                </w:p>
                <w:p w:rsidR="00094ED6" w:rsidRPr="00094ED6" w:rsidRDefault="00094ED6" w:rsidP="00094ED6">
                  <w:pPr>
                    <w:tabs>
                      <w:tab w:val="left" w:pos="283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  <w:r w:rsidRPr="00094E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городской округ город Пыть-Ях</w:t>
                  </w:r>
                </w:p>
                <w:p w:rsidR="00094ED6" w:rsidRPr="00094ED6" w:rsidRDefault="00094ED6" w:rsidP="00094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  <w:r w:rsidRPr="00094E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ЗАМЕСТИТЕЛЬ ГЛАВЫ ГОРОДА-</w:t>
                  </w:r>
                </w:p>
                <w:p w:rsidR="00094ED6" w:rsidRPr="00094ED6" w:rsidRDefault="00094ED6" w:rsidP="00094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  <w:r w:rsidRPr="00094E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 xml:space="preserve">ПРЕДСЕДАТЕЛЬ КОМИТЕТА </w:t>
                  </w:r>
                </w:p>
                <w:p w:rsidR="00094ED6" w:rsidRPr="00094ED6" w:rsidRDefault="00094ED6" w:rsidP="00094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  <w:r w:rsidRPr="00094E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ПО ФИНАНСАМ</w:t>
                  </w:r>
                </w:p>
                <w:p w:rsidR="00094ED6" w:rsidRPr="00094ED6" w:rsidRDefault="00094ED6" w:rsidP="00094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94ED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мкр.1, дом 18а, г</w:t>
                  </w:r>
                  <w:proofErr w:type="gramStart"/>
                  <w:r w:rsidRPr="00094ED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.П</w:t>
                  </w:r>
                  <w:proofErr w:type="gramEnd"/>
                  <w:r w:rsidRPr="00094ED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ыть-Ях, 628380,              </w:t>
                  </w:r>
                </w:p>
                <w:p w:rsidR="00094ED6" w:rsidRPr="00094ED6" w:rsidRDefault="00094ED6" w:rsidP="00094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hyperlink r:id="rId6" w:history="1">
                    <w:r w:rsidRPr="00B62942">
                      <w:rPr>
                        <w:rFonts w:ascii="Times New Roman" w:eastAsia="Times New Roman" w:hAnsi="Times New Roman" w:cs="Times New Roman"/>
                        <w:color w:val="0000FF"/>
                        <w:sz w:val="16"/>
                        <w:szCs w:val="16"/>
                        <w:u w:val="single"/>
                      </w:rPr>
                      <w:t>http://adm.gov86.org</w:t>
                    </w:r>
                  </w:hyperlink>
                  <w:r w:rsidRPr="00094ED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,  </w:t>
                  </w:r>
                  <w:proofErr w:type="spellStart"/>
                  <w:r w:rsidRPr="00094ED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StefogloVV</w:t>
                  </w:r>
                  <w:proofErr w:type="spellEnd"/>
                  <w:r w:rsidRPr="00094ED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@</w:t>
                  </w:r>
                  <w:proofErr w:type="spellStart"/>
                  <w:r w:rsidRPr="00094ED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gov</w:t>
                  </w:r>
                  <w:proofErr w:type="spellEnd"/>
                  <w:r w:rsidRPr="00094ED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86.</w:t>
                  </w:r>
                  <w:r w:rsidRPr="00094ED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org</w:t>
                  </w:r>
                </w:p>
                <w:p w:rsidR="00094ED6" w:rsidRPr="00094ED6" w:rsidRDefault="00094ED6" w:rsidP="00094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94ED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т. (3463) 46-55-55, ф.42-23-30</w:t>
                  </w:r>
                </w:p>
                <w:p w:rsidR="00094ED6" w:rsidRPr="00094ED6" w:rsidRDefault="00094ED6" w:rsidP="00094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2"/>
                      <w:szCs w:val="12"/>
                    </w:rPr>
                  </w:pPr>
                </w:p>
                <w:p w:rsidR="00094ED6" w:rsidRPr="00094ED6" w:rsidRDefault="00B62942" w:rsidP="00094ED6">
                  <w:pPr>
                    <w:tabs>
                      <w:tab w:val="left" w:pos="2977"/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</w:rPr>
                  </w:pPr>
                  <w:r w:rsidRPr="00B62942">
                    <w:rPr>
                      <w:rFonts w:ascii="Times New Roman" w:eastAsia="Times New Roman" w:hAnsi="Times New Roman" w:cs="Times New Roman"/>
                      <w:sz w:val="14"/>
                    </w:rPr>
                    <w:t xml:space="preserve">24 апреля 2017 года  </w:t>
                  </w:r>
                  <w:r w:rsidR="00094ED6" w:rsidRPr="00094ED6">
                    <w:rPr>
                      <w:rFonts w:ascii="Times New Roman" w:eastAsia="Times New Roman" w:hAnsi="Times New Roman" w:cs="Times New Roman"/>
                      <w:sz w:val="14"/>
                    </w:rPr>
                    <w:t>_ № _____________________</w:t>
                  </w:r>
                </w:p>
                <w:p w:rsidR="00094ED6" w:rsidRPr="00094ED6" w:rsidRDefault="00094ED6" w:rsidP="00094ED6">
                  <w:pPr>
                    <w:tabs>
                      <w:tab w:val="left" w:pos="297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</w:rPr>
                  </w:pPr>
                </w:p>
                <w:p w:rsidR="00094ED6" w:rsidRPr="00094ED6" w:rsidRDefault="00094ED6" w:rsidP="00094ED6">
                  <w:pPr>
                    <w:tabs>
                      <w:tab w:val="left" w:pos="297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</w:rPr>
                  </w:pPr>
                  <w:proofErr w:type="gramStart"/>
                  <w:r w:rsidRPr="00094ED6">
                    <w:rPr>
                      <w:rFonts w:ascii="Times New Roman" w:eastAsia="Times New Roman" w:hAnsi="Times New Roman" w:cs="Times New Roman"/>
                      <w:sz w:val="14"/>
                    </w:rPr>
                    <w:t>на</w:t>
                  </w:r>
                  <w:proofErr w:type="gramEnd"/>
                  <w:r w:rsidRPr="00094ED6">
                    <w:rPr>
                      <w:rFonts w:ascii="Times New Roman" w:eastAsia="Times New Roman" w:hAnsi="Times New Roman" w:cs="Times New Roman"/>
                      <w:sz w:val="14"/>
                    </w:rPr>
                    <w:t xml:space="preserve"> № </w:t>
                  </w:r>
                  <w:r w:rsidRPr="00094ED6">
                    <w:rPr>
                      <w:rFonts w:ascii="Times New Roman" w:eastAsia="Times New Roman" w:hAnsi="Times New Roman" w:cs="Times New Roman"/>
                      <w:sz w:val="14"/>
                      <w:u w:val="single"/>
                    </w:rPr>
                    <w:t xml:space="preserve">          </w:t>
                  </w:r>
                  <w:r w:rsidRPr="00094ED6">
                    <w:rPr>
                      <w:rFonts w:ascii="Times New Roman" w:eastAsia="Times New Roman" w:hAnsi="Times New Roman" w:cs="Times New Roman"/>
                      <w:sz w:val="14"/>
                    </w:rPr>
                    <w:t xml:space="preserve">от  </w:t>
                  </w:r>
                  <w:r w:rsidRPr="00094ED6">
                    <w:rPr>
                      <w:rFonts w:ascii="Times New Roman" w:eastAsia="Times New Roman" w:hAnsi="Times New Roman" w:cs="Times New Roman"/>
                      <w:sz w:val="14"/>
                      <w:u w:val="single"/>
                    </w:rPr>
                    <w:t xml:space="preserve">                                                       </w:t>
                  </w:r>
                  <w:r w:rsidRPr="00094ED6">
                    <w:rPr>
                      <w:rFonts w:ascii="Times New Roman" w:eastAsia="Times New Roman" w:hAnsi="Times New Roman" w:cs="Times New Roman"/>
                      <w:sz w:val="14"/>
                    </w:rPr>
                    <w:t>года</w:t>
                  </w:r>
                </w:p>
                <w:p w:rsidR="00094ED6" w:rsidRPr="00094ED6" w:rsidRDefault="00094ED6" w:rsidP="00094ED6">
                  <w:pPr>
                    <w:spacing w:before="240" w:after="60" w:line="240" w:lineRule="auto"/>
                    <w:jc w:val="center"/>
                    <w:outlineLvl w:val="4"/>
                    <w:rPr>
                      <w:rFonts w:ascii="Times New Roman" w:eastAsia="Calibri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  <w:r w:rsidRPr="00094ED6">
                    <w:rPr>
                      <w:rFonts w:ascii="Calibri" w:eastAsia="Times New Roman" w:hAnsi="Calibri" w:cs="Times New Roman"/>
                      <w:lang w:val="en-US" w:eastAsia="ru-RU"/>
                    </w:rPr>
                    <w:t>k</w:t>
                  </w: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  <w:p w:rsidR="00094ED6" w:rsidRPr="00094ED6" w:rsidRDefault="00094ED6" w:rsidP="00094ED6">
                  <w:pPr>
                    <w:jc w:val="center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</w:tc>
            </w:tr>
          </w:tbl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094ED6">
              <w:rPr>
                <w:rFonts w:ascii="Calibri" w:eastAsia="Times New Roman" w:hAnsi="Calibri" w:cs="Times New Roman"/>
                <w:lang w:val="en-US" w:eastAsia="ru-RU"/>
              </w:rPr>
              <w:t>k</w:t>
            </w: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094ED6" w:rsidRPr="00094ED6" w:rsidRDefault="00094ED6" w:rsidP="00094ED6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094ED6" w:rsidRPr="00094ED6" w:rsidRDefault="00094ED6" w:rsidP="00094ED6">
      <w:pPr>
        <w:rPr>
          <w:rFonts w:ascii="Calibri" w:eastAsia="Times New Roman" w:hAnsi="Calibri" w:cs="Times New Roman"/>
        </w:rPr>
      </w:pPr>
      <w:r w:rsidRPr="00094ED6">
        <w:rPr>
          <w:rFonts w:ascii="Calibri" w:eastAsia="Times New Roman" w:hAnsi="Calibri" w:cs="Times New Roman"/>
        </w:rPr>
        <w:tab/>
      </w:r>
    </w:p>
    <w:p w:rsidR="00094ED6" w:rsidRPr="00094ED6" w:rsidRDefault="00094ED6" w:rsidP="00094ED6">
      <w:pPr>
        <w:rPr>
          <w:rFonts w:ascii="Calibri" w:eastAsia="Times New Roman" w:hAnsi="Calibri" w:cs="Times New Roman"/>
        </w:rPr>
      </w:pPr>
    </w:p>
    <w:p w:rsidR="00094ED6" w:rsidRPr="00094ED6" w:rsidRDefault="00094ED6" w:rsidP="00094ED6">
      <w:pPr>
        <w:rPr>
          <w:rFonts w:ascii="Calibri" w:eastAsia="Times New Roman" w:hAnsi="Calibri" w:cs="Times New Roman"/>
        </w:rPr>
      </w:pPr>
    </w:p>
    <w:p w:rsidR="00094ED6" w:rsidRPr="00094ED6" w:rsidRDefault="00094ED6" w:rsidP="00094ED6">
      <w:pPr>
        <w:numPr>
          <w:ilvl w:val="7"/>
          <w:numId w:val="0"/>
        </w:numPr>
        <w:spacing w:after="0" w:line="240" w:lineRule="auto"/>
        <w:jc w:val="center"/>
        <w:outlineLvl w:val="7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094ED6" w:rsidRPr="00094ED6" w:rsidRDefault="00094ED6" w:rsidP="00094ED6">
      <w:pPr>
        <w:numPr>
          <w:ilvl w:val="7"/>
          <w:numId w:val="0"/>
        </w:numPr>
        <w:spacing w:after="0" w:line="240" w:lineRule="auto"/>
        <w:jc w:val="center"/>
        <w:outlineLvl w:val="7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094ED6" w:rsidRPr="00094ED6" w:rsidRDefault="00094ED6" w:rsidP="00094ED6">
      <w:pPr>
        <w:numPr>
          <w:ilvl w:val="7"/>
          <w:numId w:val="0"/>
        </w:numPr>
        <w:spacing w:after="0" w:line="240" w:lineRule="auto"/>
        <w:jc w:val="center"/>
        <w:outlineLvl w:val="7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094ED6" w:rsidRPr="00094ED6" w:rsidRDefault="00094ED6" w:rsidP="00094ED6">
      <w:pPr>
        <w:numPr>
          <w:ilvl w:val="7"/>
          <w:numId w:val="0"/>
        </w:numPr>
        <w:spacing w:after="0" w:line="240" w:lineRule="auto"/>
        <w:jc w:val="center"/>
        <w:outlineLvl w:val="7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094ED6" w:rsidRPr="00094ED6" w:rsidRDefault="00094ED6" w:rsidP="00094ED6">
      <w:pPr>
        <w:numPr>
          <w:ilvl w:val="7"/>
          <w:numId w:val="0"/>
        </w:numPr>
        <w:spacing w:after="0" w:line="240" w:lineRule="auto"/>
        <w:jc w:val="center"/>
        <w:outlineLvl w:val="7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094ED6" w:rsidRPr="00094ED6" w:rsidRDefault="00094ED6" w:rsidP="00094ED6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94ED6" w:rsidRPr="00094ED6" w:rsidRDefault="00094ED6" w:rsidP="00094ED6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94ED6" w:rsidRPr="00094ED6" w:rsidRDefault="00094ED6" w:rsidP="00094E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94ED6">
        <w:rPr>
          <w:rFonts w:ascii="Times New Roman" w:eastAsia="Times New Roman" w:hAnsi="Times New Roman" w:cs="Times New Roman"/>
          <w:sz w:val="26"/>
          <w:szCs w:val="26"/>
        </w:rPr>
        <w:t>Финансово-экономическое обоснование</w:t>
      </w:r>
    </w:p>
    <w:p w:rsidR="00094ED6" w:rsidRPr="00094ED6" w:rsidRDefault="00094ED6" w:rsidP="00094E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8"/>
        </w:rPr>
      </w:pPr>
      <w:r w:rsidRPr="00094ED6">
        <w:rPr>
          <w:rFonts w:ascii="Times New Roman" w:eastAsia="Times New Roman" w:hAnsi="Times New Roman" w:cs="Times New Roman"/>
          <w:sz w:val="26"/>
          <w:szCs w:val="26"/>
        </w:rPr>
        <w:t>на проект решения Думы  «О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денежном содержании лиц, занимающих муниципальные должности в </w:t>
      </w:r>
      <w:r w:rsidRPr="00094ED6">
        <w:rPr>
          <w:rFonts w:ascii="Times New Roman" w:eastAsia="Times New Roman" w:hAnsi="Times New Roman" w:cs="Times New Roman"/>
          <w:sz w:val="26"/>
          <w:szCs w:val="26"/>
        </w:rPr>
        <w:t xml:space="preserve"> город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094ED6">
        <w:rPr>
          <w:rFonts w:ascii="Times New Roman" w:eastAsia="Times New Roman" w:hAnsi="Times New Roman" w:cs="Times New Roman"/>
          <w:sz w:val="26"/>
          <w:szCs w:val="26"/>
        </w:rPr>
        <w:t xml:space="preserve"> Пыть-Ях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094ED6">
        <w:rPr>
          <w:rFonts w:ascii="Times New Roman" w:eastAsia="Times New Roman" w:hAnsi="Times New Roman" w:cs="Times New Roman"/>
          <w:sz w:val="26"/>
          <w:szCs w:val="26"/>
        </w:rPr>
        <w:t>»</w:t>
      </w:r>
    </w:p>
    <w:p w:rsidR="00094ED6" w:rsidRPr="00094ED6" w:rsidRDefault="00094ED6" w:rsidP="00094E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8"/>
        </w:rPr>
      </w:pPr>
    </w:p>
    <w:p w:rsidR="00094ED6" w:rsidRPr="00094ED6" w:rsidRDefault="00094ED6" w:rsidP="00094E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94ED6" w:rsidRPr="00094ED6" w:rsidRDefault="00094ED6" w:rsidP="00094E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4ED6">
        <w:rPr>
          <w:rFonts w:ascii="Times New Roman" w:eastAsia="Times New Roman" w:hAnsi="Times New Roman" w:cs="Times New Roman"/>
          <w:sz w:val="26"/>
          <w:szCs w:val="26"/>
        </w:rPr>
        <w:t>Проект решения Думы города Пыть-Яха</w:t>
      </w:r>
      <w:bookmarkStart w:id="0" w:name="_GoBack"/>
      <w:bookmarkEnd w:id="0"/>
      <w:r w:rsidRPr="00094ED6">
        <w:rPr>
          <w:rFonts w:ascii="Times New Roman" w:eastAsia="Times New Roman" w:hAnsi="Times New Roman" w:cs="Times New Roman"/>
          <w:sz w:val="26"/>
          <w:szCs w:val="26"/>
        </w:rPr>
        <w:t xml:space="preserve"> «О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денежном содержании лиц, замещающих муниципальные должности в </w:t>
      </w:r>
      <w:r w:rsidRPr="00094ED6">
        <w:rPr>
          <w:rFonts w:ascii="Times New Roman" w:eastAsia="Times New Roman" w:hAnsi="Times New Roman" w:cs="Times New Roman"/>
          <w:sz w:val="26"/>
          <w:szCs w:val="26"/>
        </w:rPr>
        <w:t>город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094ED6">
        <w:rPr>
          <w:rFonts w:ascii="Times New Roman" w:eastAsia="Times New Roman" w:hAnsi="Times New Roman" w:cs="Times New Roman"/>
          <w:sz w:val="26"/>
          <w:szCs w:val="26"/>
        </w:rPr>
        <w:t xml:space="preserve"> Пыть-Ях</w:t>
      </w:r>
      <w:r>
        <w:rPr>
          <w:rFonts w:ascii="Times New Roman" w:eastAsia="Times New Roman" w:hAnsi="Times New Roman" w:cs="Times New Roman"/>
          <w:sz w:val="26"/>
          <w:szCs w:val="26"/>
        </w:rPr>
        <w:t>е»</w:t>
      </w:r>
      <w:r w:rsidRPr="00094ED6">
        <w:rPr>
          <w:rFonts w:ascii="Times New Roman" w:eastAsia="Times New Roman" w:hAnsi="Times New Roman" w:cs="Times New Roman"/>
          <w:sz w:val="26"/>
          <w:szCs w:val="26"/>
        </w:rPr>
        <w:t xml:space="preserve"> подготовлен в целях совершенствования нормативной базы по оплате труда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лиц, замещающих </w:t>
      </w:r>
      <w:r w:rsidRPr="00094ED6">
        <w:rPr>
          <w:rFonts w:ascii="Times New Roman" w:eastAsia="Times New Roman" w:hAnsi="Times New Roman" w:cs="Times New Roman"/>
          <w:sz w:val="26"/>
          <w:szCs w:val="26"/>
        </w:rPr>
        <w:t>муниципальны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е должности в </w:t>
      </w:r>
      <w:r w:rsidRPr="00094ED6">
        <w:rPr>
          <w:rFonts w:ascii="Times New Roman" w:eastAsia="Times New Roman" w:hAnsi="Times New Roman" w:cs="Times New Roman"/>
          <w:sz w:val="26"/>
          <w:szCs w:val="26"/>
        </w:rPr>
        <w:t xml:space="preserve"> город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094ED6">
        <w:rPr>
          <w:rFonts w:ascii="Times New Roman" w:eastAsia="Times New Roman" w:hAnsi="Times New Roman" w:cs="Times New Roman"/>
          <w:sz w:val="26"/>
          <w:szCs w:val="26"/>
        </w:rPr>
        <w:t xml:space="preserve"> Пыть-Яха. </w:t>
      </w:r>
      <w:r w:rsidRPr="00094ED6">
        <w:rPr>
          <w:rFonts w:ascii="Calibri" w:eastAsia="Times New Roman" w:hAnsi="Calibri" w:cs="Times New Roman"/>
        </w:rPr>
        <w:t xml:space="preserve"> </w:t>
      </w:r>
      <w:r w:rsidRPr="00094ED6">
        <w:rPr>
          <w:rFonts w:ascii="Times New Roman" w:eastAsia="Times New Roman" w:hAnsi="Times New Roman" w:cs="Times New Roman"/>
          <w:sz w:val="26"/>
          <w:szCs w:val="26"/>
        </w:rPr>
        <w:t>Положение разработано в соответствии с действующим   законодательством и  рекомендуется для утверждения в целях повышения эффективности труда и повышения ответственности за выполнение своих непосредственных обязанностей, обеспечения единой правовой базы формирования системы оплаты труда и порядка ее применения для лиц,  замещающих муниципальн</w:t>
      </w:r>
      <w:r>
        <w:rPr>
          <w:rFonts w:ascii="Times New Roman" w:eastAsia="Times New Roman" w:hAnsi="Times New Roman" w:cs="Times New Roman"/>
          <w:sz w:val="26"/>
          <w:szCs w:val="26"/>
        </w:rPr>
        <w:t>ые должности</w:t>
      </w:r>
      <w:r w:rsidRPr="00094ED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Pr="00094ED6">
        <w:rPr>
          <w:rFonts w:ascii="Times New Roman" w:eastAsia="Times New Roman" w:hAnsi="Times New Roman" w:cs="Times New Roman"/>
          <w:sz w:val="26"/>
          <w:szCs w:val="26"/>
        </w:rPr>
        <w:t>город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094ED6">
        <w:rPr>
          <w:rFonts w:ascii="Times New Roman" w:eastAsia="Times New Roman" w:hAnsi="Times New Roman" w:cs="Times New Roman"/>
          <w:sz w:val="26"/>
          <w:szCs w:val="26"/>
        </w:rPr>
        <w:t xml:space="preserve"> Пыть-Ях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094ED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94ED6" w:rsidRPr="00094ED6" w:rsidRDefault="00094ED6" w:rsidP="00094E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094ED6">
        <w:rPr>
          <w:rFonts w:ascii="Times New Roman" w:eastAsia="Times New Roman" w:hAnsi="Times New Roman" w:cs="Times New Roman"/>
          <w:sz w:val="26"/>
          <w:szCs w:val="26"/>
        </w:rPr>
        <w:t xml:space="preserve">Реализация данного проекта </w:t>
      </w:r>
      <w:r w:rsidRPr="00094ED6">
        <w:rPr>
          <w:rFonts w:ascii="Times New Roman" w:eastAsia="Times New Roman" w:hAnsi="Times New Roman" w:cs="Times New Roman"/>
          <w:sz w:val="26"/>
          <w:szCs w:val="28"/>
        </w:rPr>
        <w:t xml:space="preserve">не влечет за собой принятия новых расходных обязательств, а также увеличение расходов городского бюджета. </w:t>
      </w:r>
    </w:p>
    <w:p w:rsidR="00094ED6" w:rsidRPr="00094ED6" w:rsidRDefault="00094ED6" w:rsidP="00094E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094ED6" w:rsidRPr="00094ED6" w:rsidRDefault="00094ED6" w:rsidP="00094E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094ED6" w:rsidRPr="00094ED6" w:rsidRDefault="00094ED6" w:rsidP="00094E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094ED6" w:rsidRPr="00094ED6" w:rsidRDefault="00094ED6" w:rsidP="00094ED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094ED6">
        <w:rPr>
          <w:rFonts w:ascii="Times New Roman" w:eastAsia="Times New Roman" w:hAnsi="Times New Roman" w:cs="Times New Roman"/>
          <w:sz w:val="26"/>
          <w:szCs w:val="26"/>
          <w:lang w:eastAsia="ru-RU"/>
        </w:rPr>
        <w:t>В.В.Стефогло</w:t>
      </w:r>
      <w:proofErr w:type="spellEnd"/>
    </w:p>
    <w:p w:rsidR="00094ED6" w:rsidRPr="00094ED6" w:rsidRDefault="00094ED6" w:rsidP="00094ED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4ED6" w:rsidRPr="00094ED6" w:rsidRDefault="00094ED6" w:rsidP="00094ED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4ED6" w:rsidRPr="00094ED6" w:rsidRDefault="00094ED6" w:rsidP="00094ED6">
      <w:pPr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4ED6" w:rsidRPr="00094ED6" w:rsidRDefault="00094ED6" w:rsidP="00094ED6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94ED6" w:rsidRPr="00094ED6" w:rsidRDefault="00094ED6" w:rsidP="00094ED6">
      <w:pPr>
        <w:tabs>
          <w:tab w:val="left" w:pos="3615"/>
        </w:tabs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094ED6">
        <w:rPr>
          <w:rFonts w:ascii="Times New Roman" w:eastAsia="Calibri" w:hAnsi="Times New Roman" w:cs="Times New Roman"/>
          <w:sz w:val="20"/>
          <w:szCs w:val="20"/>
        </w:rPr>
        <w:t xml:space="preserve">Зам. начальника отдела сводного планирования </w:t>
      </w:r>
    </w:p>
    <w:p w:rsidR="00094ED6" w:rsidRPr="00094ED6" w:rsidRDefault="00094ED6" w:rsidP="00094ED6">
      <w:pPr>
        <w:tabs>
          <w:tab w:val="left" w:pos="3615"/>
        </w:tabs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094ED6">
        <w:rPr>
          <w:rFonts w:ascii="Times New Roman" w:eastAsia="Calibri" w:hAnsi="Times New Roman" w:cs="Times New Roman"/>
          <w:sz w:val="20"/>
          <w:szCs w:val="20"/>
        </w:rPr>
        <w:t>и анализа бюджета комитета по финансам</w:t>
      </w:r>
    </w:p>
    <w:p w:rsidR="00094ED6" w:rsidRPr="00094ED6" w:rsidRDefault="00094ED6" w:rsidP="00094ED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094ED6">
        <w:rPr>
          <w:rFonts w:ascii="Times New Roman" w:eastAsia="Calibri" w:hAnsi="Times New Roman" w:cs="Times New Roman"/>
          <w:sz w:val="20"/>
          <w:szCs w:val="20"/>
        </w:rPr>
        <w:t>Фатхиева Людмила Николаевна</w:t>
      </w:r>
    </w:p>
    <w:p w:rsidR="00094ED6" w:rsidRPr="00094ED6" w:rsidRDefault="00094ED6" w:rsidP="00094ED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094ED6">
        <w:rPr>
          <w:rFonts w:ascii="Times New Roman" w:eastAsia="Calibri" w:hAnsi="Times New Roman" w:cs="Times New Roman"/>
          <w:sz w:val="20"/>
          <w:szCs w:val="20"/>
        </w:rPr>
        <w:t>8 (3463) 46-55-51    ________________</w:t>
      </w:r>
    </w:p>
    <w:p w:rsidR="00094ED6" w:rsidRPr="00094ED6" w:rsidRDefault="00094ED6" w:rsidP="00094ED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24</w:t>
      </w:r>
      <w:r w:rsidRPr="00094ED6">
        <w:rPr>
          <w:rFonts w:ascii="Times New Roman" w:eastAsia="Calibri" w:hAnsi="Times New Roman" w:cs="Times New Roman"/>
          <w:sz w:val="20"/>
          <w:szCs w:val="20"/>
        </w:rPr>
        <w:t>.04. 2017 г.</w:t>
      </w: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4ED6" w:rsidRPr="00094ED6" w:rsidRDefault="00094ED6" w:rsidP="00094ED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094ED6" w:rsidRPr="00094ED6" w:rsidRDefault="00094ED6" w:rsidP="00094ED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094ED6">
        <w:rPr>
          <w:rFonts w:ascii="Times New Roman" w:eastAsia="Times New Roman" w:hAnsi="Times New Roman" w:cs="Times New Roman"/>
          <w:sz w:val="26"/>
          <w:szCs w:val="26"/>
        </w:rPr>
        <w:t>Согласовано:</w:t>
      </w:r>
    </w:p>
    <w:p w:rsidR="00094ED6" w:rsidRPr="00094ED6" w:rsidRDefault="00094ED6" w:rsidP="00094ED6">
      <w:pPr>
        <w:tabs>
          <w:tab w:val="left" w:pos="3615"/>
        </w:tabs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094ED6">
        <w:rPr>
          <w:rFonts w:ascii="Times New Roman" w:eastAsia="Times New Roman" w:hAnsi="Times New Roman" w:cs="Times New Roman"/>
          <w:sz w:val="26"/>
          <w:szCs w:val="26"/>
        </w:rPr>
        <w:t xml:space="preserve">Начальник отдела сводного планирования и анализа </w:t>
      </w:r>
    </w:p>
    <w:p w:rsidR="00094ED6" w:rsidRPr="00094ED6" w:rsidRDefault="00094ED6" w:rsidP="00094ED6">
      <w:pPr>
        <w:tabs>
          <w:tab w:val="left" w:pos="3615"/>
        </w:tabs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094ED6">
        <w:rPr>
          <w:rFonts w:ascii="Times New Roman" w:eastAsia="Times New Roman" w:hAnsi="Times New Roman" w:cs="Times New Roman"/>
          <w:sz w:val="26"/>
          <w:szCs w:val="26"/>
        </w:rPr>
        <w:t>бюджета комитета по финансам</w:t>
      </w:r>
    </w:p>
    <w:p w:rsidR="00094ED6" w:rsidRPr="00094ED6" w:rsidRDefault="00094ED6" w:rsidP="00094ED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094ED6">
        <w:rPr>
          <w:rFonts w:ascii="Times New Roman" w:eastAsia="Times New Roman" w:hAnsi="Times New Roman" w:cs="Times New Roman"/>
          <w:sz w:val="26"/>
          <w:szCs w:val="26"/>
        </w:rPr>
        <w:t>Медведев Сергей Михайлович  __________</w:t>
      </w:r>
    </w:p>
    <w:p w:rsidR="00DC7E4B" w:rsidRDefault="00094ED6" w:rsidP="00094ED6">
      <w:r>
        <w:rPr>
          <w:rFonts w:ascii="Times New Roman" w:eastAsia="Times New Roman" w:hAnsi="Times New Roman" w:cs="Times New Roman"/>
          <w:sz w:val="26"/>
          <w:szCs w:val="26"/>
        </w:rPr>
        <w:t>24</w:t>
      </w:r>
      <w:r w:rsidRPr="00094ED6">
        <w:rPr>
          <w:rFonts w:ascii="Times New Roman" w:eastAsia="Times New Roman" w:hAnsi="Times New Roman" w:cs="Times New Roman"/>
          <w:sz w:val="26"/>
          <w:szCs w:val="26"/>
        </w:rPr>
        <w:t xml:space="preserve"> апреля   2017 г.</w:t>
      </w:r>
    </w:p>
    <w:sectPr w:rsidR="00DC7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ED6"/>
    <w:rsid w:val="00094ED6"/>
    <w:rsid w:val="0054057C"/>
    <w:rsid w:val="00B62942"/>
    <w:rsid w:val="00DC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E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E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dm.gov86.org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2</cp:revision>
  <cp:lastPrinted>2017-04-24T06:08:00Z</cp:lastPrinted>
  <dcterms:created xsi:type="dcterms:W3CDTF">2017-04-24T06:02:00Z</dcterms:created>
  <dcterms:modified xsi:type="dcterms:W3CDTF">2017-04-24T06:30:00Z</dcterms:modified>
</cp:coreProperties>
</file>